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2D989" w14:textId="0503D382" w:rsidR="00BA6420" w:rsidRPr="00A755D9" w:rsidRDefault="00A755D9">
      <w:pPr>
        <w:rPr>
          <w:sz w:val="28"/>
          <w:szCs w:val="28"/>
        </w:rPr>
      </w:pPr>
      <w:r w:rsidRPr="00A755D9">
        <w:rPr>
          <w:sz w:val="28"/>
          <w:szCs w:val="28"/>
        </w:rPr>
        <w:t>Kære alle venner af Himmerlands Folkemusikskole.</w:t>
      </w:r>
    </w:p>
    <w:p w14:paraId="6D5461F9" w14:textId="1E0D4F68" w:rsidR="00A755D9" w:rsidRDefault="00A755D9">
      <w:pPr>
        <w:rPr>
          <w:sz w:val="28"/>
          <w:szCs w:val="28"/>
        </w:rPr>
      </w:pPr>
      <w:r w:rsidRPr="00A755D9">
        <w:rPr>
          <w:sz w:val="28"/>
          <w:szCs w:val="28"/>
        </w:rPr>
        <w:t>Vejret i dag, Skt. Hans aftensdag, tyder på at sommeren er over os</w:t>
      </w:r>
      <w:r>
        <w:rPr>
          <w:sz w:val="28"/>
          <w:szCs w:val="28"/>
        </w:rPr>
        <w:t>, for er det ikke sådan Thøger Larsen beskriver den i en af vore bedste sommersange.</w:t>
      </w:r>
    </w:p>
    <w:p w14:paraId="21E658EF" w14:textId="0432CA91" w:rsidR="00A755D9" w:rsidRDefault="00A755D9">
      <w:pPr>
        <w:rPr>
          <w:sz w:val="28"/>
          <w:szCs w:val="28"/>
        </w:rPr>
      </w:pPr>
      <w:r>
        <w:rPr>
          <w:sz w:val="28"/>
          <w:szCs w:val="28"/>
        </w:rPr>
        <w:t>Derfor vil jeg lige på skolens vegne ønske jer</w:t>
      </w:r>
      <w:r w:rsidR="00427EF5">
        <w:rPr>
          <w:sz w:val="28"/>
          <w:szCs w:val="28"/>
        </w:rPr>
        <w:t xml:space="preserve"> alle en god sommer og minde om</w:t>
      </w:r>
      <w:bookmarkStart w:id="0" w:name="_GoBack"/>
      <w:bookmarkEnd w:id="0"/>
      <w:r>
        <w:rPr>
          <w:sz w:val="28"/>
          <w:szCs w:val="28"/>
        </w:rPr>
        <w:t xml:space="preserve"> at efterårssæsonen begynder </w:t>
      </w:r>
      <w:r w:rsidR="00825A24">
        <w:rPr>
          <w:sz w:val="28"/>
          <w:szCs w:val="28"/>
        </w:rPr>
        <w:t>med en sammenspilsaften onsdag d. 27. august kl. 19-22.</w:t>
      </w:r>
    </w:p>
    <w:p w14:paraId="6FEC25A1" w14:textId="77777777" w:rsidR="00DE3E28" w:rsidRDefault="00825A24">
      <w:pPr>
        <w:rPr>
          <w:sz w:val="28"/>
          <w:szCs w:val="28"/>
        </w:rPr>
      </w:pPr>
      <w:r>
        <w:rPr>
          <w:sz w:val="28"/>
          <w:szCs w:val="28"/>
        </w:rPr>
        <w:t xml:space="preserve">Alle gamle og nye elever er velkomne, og det er man også, hvis man bare gerne vil finde ud af hvad </w:t>
      </w:r>
      <w:r w:rsidR="00DE3E28">
        <w:rPr>
          <w:sz w:val="28"/>
          <w:szCs w:val="28"/>
        </w:rPr>
        <w:t xml:space="preserve">Himmerlands Folkemusikskole er. Denne aften er gratis, og der vil være lejlighed til at få en snak med lærerne. </w:t>
      </w:r>
    </w:p>
    <w:p w14:paraId="520E34B4" w14:textId="46CE2675" w:rsidR="00DE3E28" w:rsidRDefault="00DE3E28">
      <w:pPr>
        <w:rPr>
          <w:sz w:val="28"/>
          <w:szCs w:val="28"/>
        </w:rPr>
      </w:pPr>
      <w:r>
        <w:rPr>
          <w:sz w:val="28"/>
          <w:szCs w:val="28"/>
        </w:rPr>
        <w:t>I øvrigt byder efteråret indtil videre på et Musikalsk Åbent Hus i Langholt søndag d. 7. september kl. 14-17, og Klaus Pindstrup vil holde Musik på Tværs-kursus</w:t>
      </w:r>
      <w:r w:rsidR="00416E29">
        <w:rPr>
          <w:sz w:val="28"/>
          <w:szCs w:val="28"/>
        </w:rPr>
        <w:t xml:space="preserve"> d. 24.-26. oktober.</w:t>
      </w:r>
    </w:p>
    <w:p w14:paraId="1BBBF017" w14:textId="5B1DC0F7" w:rsidR="00416E29" w:rsidRDefault="00416E29">
      <w:pPr>
        <w:rPr>
          <w:sz w:val="28"/>
          <w:szCs w:val="28"/>
        </w:rPr>
      </w:pPr>
      <w:r>
        <w:rPr>
          <w:sz w:val="28"/>
          <w:szCs w:val="28"/>
        </w:rPr>
        <w:t>Kommer der yderligere arrangementer til, vil de blive lagt ind på hjemmesiden, og jeg sender remindere ud via nyhedsbrevet.</w:t>
      </w:r>
    </w:p>
    <w:p w14:paraId="237A7A9B" w14:textId="24D4477D" w:rsidR="00416E29" w:rsidRDefault="00416E29">
      <w:pPr>
        <w:rPr>
          <w:sz w:val="28"/>
          <w:szCs w:val="28"/>
        </w:rPr>
      </w:pPr>
      <w:r>
        <w:rPr>
          <w:sz w:val="28"/>
          <w:szCs w:val="28"/>
        </w:rPr>
        <w:t>Med venlig hilsen,</w:t>
      </w:r>
    </w:p>
    <w:p w14:paraId="415FAD73" w14:textId="1A9CAA44" w:rsidR="00416E29" w:rsidRPr="00A755D9" w:rsidRDefault="00416E29">
      <w:pPr>
        <w:rPr>
          <w:sz w:val="28"/>
          <w:szCs w:val="28"/>
        </w:rPr>
      </w:pPr>
      <w:r>
        <w:rPr>
          <w:sz w:val="28"/>
          <w:szCs w:val="28"/>
        </w:rPr>
        <w:t>Kirsten Gårn.</w:t>
      </w:r>
    </w:p>
    <w:sectPr w:rsidR="00416E29" w:rsidRPr="00A755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D9"/>
    <w:rsid w:val="00416E29"/>
    <w:rsid w:val="00427EF5"/>
    <w:rsid w:val="00825A24"/>
    <w:rsid w:val="00A755D9"/>
    <w:rsid w:val="00BA6420"/>
    <w:rsid w:val="00C37B91"/>
    <w:rsid w:val="00D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8DB4"/>
  <w15:chartTrackingRefBased/>
  <w15:docId w15:val="{DD41B7BB-787E-41D2-ABF1-72D0201B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55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55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55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55D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55D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55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55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55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55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7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7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7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7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7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755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755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755D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7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755D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7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Gårn</dc:creator>
  <cp:keywords/>
  <dc:description/>
  <cp:lastModifiedBy>Helge Gårn</cp:lastModifiedBy>
  <cp:revision>2</cp:revision>
  <dcterms:created xsi:type="dcterms:W3CDTF">2025-06-23T10:41:00Z</dcterms:created>
  <dcterms:modified xsi:type="dcterms:W3CDTF">2025-06-23T15:13:00Z</dcterms:modified>
</cp:coreProperties>
</file>