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48689" w14:textId="77777777" w:rsidR="005A4372" w:rsidRPr="005A4372" w:rsidRDefault="005A4372" w:rsidP="005A4372">
      <w:pPr>
        <w:rPr>
          <w:b/>
          <w:bCs/>
        </w:rPr>
      </w:pPr>
      <w:r w:rsidRPr="005A4372">
        <w:rPr>
          <w:b/>
          <w:bCs/>
        </w:rPr>
        <w:t>Kære alle venner af Himmerlands Folkemusikskole.</w:t>
      </w:r>
    </w:p>
    <w:p w14:paraId="6FFC37F6" w14:textId="6D5F4B89" w:rsidR="005A4372" w:rsidRPr="005A4372" w:rsidRDefault="005A4372" w:rsidP="005A4372">
      <w:r w:rsidRPr="005A4372">
        <w:t>Med foråret kommer fornyelse, således også for os.</w:t>
      </w:r>
      <w:r w:rsidRPr="005A4372">
        <w:br/>
        <w:t>Her er samarbejdet med LOF gået i gang for alvor</w:t>
      </w:r>
      <w:r w:rsidRPr="005A4372">
        <w:br/>
        <w:t>efter alt forarbejdet i 2025. Vi er yderst optimistiske</w:t>
      </w:r>
      <w:r w:rsidRPr="005A4372">
        <w:br/>
        <w:t>og går på med krum hals.</w:t>
      </w:r>
      <w:r>
        <w:br/>
      </w:r>
      <w:r w:rsidRPr="005A4372">
        <w:t>Alle vore kurser kan nu ses på LOF Mariagerfjord/Rebild,hvor man også melder sig til og betaler.</w:t>
      </w:r>
      <w:r w:rsidRPr="005A4372">
        <w:br/>
        <w:t>I april tilbyder Stefan Groot to </w:t>
      </w:r>
      <w:r w:rsidRPr="005A4372">
        <w:rPr>
          <w:u w:val="single"/>
        </w:rPr>
        <w:t>sammenspilsaftener</w:t>
      </w:r>
      <w:r w:rsidRPr="005A4372">
        <w:t>,</w:t>
      </w:r>
      <w:r w:rsidRPr="005A4372">
        <w:br/>
        <w:t>henholdsvis torsdag d. 9. og torsdag d. 23., som vanligt</w:t>
      </w:r>
      <w:r w:rsidRPr="005A4372">
        <w:br/>
        <w:t>i Salonen på Kulturstationen i Skørping.</w:t>
      </w:r>
      <w:r w:rsidRPr="005A4372">
        <w:br/>
        <w:t>Klaus Pindstrup holder </w:t>
      </w:r>
      <w:r w:rsidRPr="005A4372">
        <w:rPr>
          <w:u w:val="single"/>
        </w:rPr>
        <w:t>Musik på Tværs- kursus</w:t>
      </w:r>
      <w:r w:rsidRPr="005A4372">
        <w:t> samme</w:t>
      </w:r>
      <w:r w:rsidRPr="005A4372">
        <w:br/>
        <w:t>sted fredag d.17. – søndag d. 19. ved middagstid. Vi</w:t>
      </w:r>
      <w:r w:rsidRPr="005A4372">
        <w:br/>
        <w:t>håber at se mange kendte som nye deltagere.</w:t>
      </w:r>
      <w:r w:rsidRPr="005A4372">
        <w:br/>
        <w:t>Det er godt med en sommerpause, men den skal ikke</w:t>
      </w:r>
      <w:r w:rsidRPr="005A4372">
        <w:br/>
        <w:t>blive for lang, så derfor har vi igen i år Maj-musik hver</w:t>
      </w:r>
      <w:r w:rsidRPr="005A4372">
        <w:br/>
        <w:t>tirsdag aften kl. 19-22 i Salonen på Kulturstationen i</w:t>
      </w:r>
      <w:r w:rsidRPr="005A4372">
        <w:br/>
        <w:t>Skørping med Klaus Pindstrup som tovholder.</w:t>
      </w:r>
      <w:r w:rsidRPr="005A4372">
        <w:br/>
        <w:t>Også her bedes man melde sig til og betale på LOF´s</w:t>
      </w:r>
      <w:r w:rsidRPr="005A4372">
        <w:br/>
        <w:t>hjemmeside. Man vælger selv hvor mange gange.</w:t>
      </w:r>
      <w:r w:rsidRPr="005A4372">
        <w:br/>
        <w:t>Rosinen i pølseenden denne gang er</w:t>
      </w:r>
      <w:r w:rsidRPr="005A4372">
        <w:rPr>
          <w:u w:val="single"/>
        </w:rPr>
        <w:t>: I samarbejde med</w:t>
      </w:r>
      <w:r w:rsidRPr="005A4372">
        <w:rPr>
          <w:u w:val="single"/>
        </w:rPr>
        <w:br/>
        <w:t>”Andelen” arrangerer vi Musikalsk Åbent Hus i Hadsund</w:t>
      </w:r>
      <w:r w:rsidRPr="005A4372">
        <w:t>.</w:t>
      </w:r>
      <w:r w:rsidRPr="005A4372">
        <w:br/>
        <w:t>Nøjagtig adresse Storegade 44, 9560 Hadsund.</w:t>
      </w:r>
      <w:r w:rsidRPr="005A4372">
        <w:br/>
        <w:t>Eftersom det er første gang dette sted, er det særligt</w:t>
      </w:r>
      <w:r w:rsidRPr="005A4372">
        <w:br/>
        <w:t>spændende, så glæd jer til at møde op søndag d. 26.</w:t>
      </w:r>
      <w:r w:rsidRPr="005A4372">
        <w:br/>
        <w:t>kl. 14.</w:t>
      </w:r>
      <w:r w:rsidRPr="005A4372">
        <w:br/>
        <w:t>Nyd foråret og musikken,</w:t>
      </w:r>
      <w:r w:rsidRPr="005A4372">
        <w:br/>
      </w:r>
    </w:p>
    <w:p w14:paraId="0D9EEB91" w14:textId="7BE1C0E6" w:rsidR="005A4372" w:rsidRPr="005A4372" w:rsidRDefault="005A4372" w:rsidP="005A4372">
      <w:r w:rsidRPr="005A4372">
        <w:t xml:space="preserve">På vegne af </w:t>
      </w:r>
      <w:r w:rsidRPr="005A4372">
        <w:rPr>
          <w:b/>
          <w:bCs/>
        </w:rPr>
        <w:t>Himmerlands Folkemusikskole</w:t>
      </w:r>
      <w:r w:rsidRPr="005A4372">
        <w:t>,</w:t>
      </w:r>
      <w:r w:rsidRPr="005A4372">
        <w:br/>
        <w:t>Kirsten Gårn.</w:t>
      </w:r>
    </w:p>
    <w:p w14:paraId="5FEF94E3" w14:textId="77777777" w:rsidR="00044B9B" w:rsidRDefault="00044B9B"/>
    <w:sectPr w:rsidR="00044B9B" w:rsidSect="00087163">
      <w:pgSz w:w="11906" w:h="16838"/>
      <w:pgMar w:top="851" w:right="170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72"/>
    <w:rsid w:val="00044B9B"/>
    <w:rsid w:val="00087163"/>
    <w:rsid w:val="005A4372"/>
    <w:rsid w:val="00696E59"/>
    <w:rsid w:val="007F2DE6"/>
    <w:rsid w:val="00F0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5EC48"/>
  <w15:chartTrackingRefBased/>
  <w15:docId w15:val="{6A5E1917-BBB1-4517-8127-014D84E6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A4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A4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A437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A4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A437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A4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A4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A4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A4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A437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A43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A437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A4372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A4372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A437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A437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A437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A43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A4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A4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A4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A4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A4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A437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A437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A4372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A43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A4372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A437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Gårn</dc:creator>
  <cp:keywords/>
  <dc:description/>
  <cp:lastModifiedBy>Helge Gårn</cp:lastModifiedBy>
  <cp:revision>1</cp:revision>
  <dcterms:created xsi:type="dcterms:W3CDTF">2026-03-13T11:46:00Z</dcterms:created>
  <dcterms:modified xsi:type="dcterms:W3CDTF">2026-03-13T11:47:00Z</dcterms:modified>
</cp:coreProperties>
</file>